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548640" cy="5486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Calibri" w:hAnsi="Calibri"/>
          <w:b/>
          <w:i w:val="0"/>
          <w:sz w:val="28"/>
        </w:rPr>
        <w:t>Press Release</w:t>
      </w:r>
    </w:p>
    <w:p/>
    <w:p>
      <w:pPr>
        <w:jc w:val="center"/>
      </w:pPr>
      <w:r>
        <w:rPr>
          <w:rFonts w:ascii="Calibri" w:hAnsi="Calibri"/>
          <w:b/>
          <w:i w:val="0"/>
          <w:sz w:val="28"/>
        </w:rPr>
        <w:t xml:space="preserve">Yorke returns with new single </w:t>
      </w:r>
      <w:r>
        <w:rPr>
          <w:rFonts w:ascii="Calibri" w:hAnsi="Calibri"/>
          <w:b/>
          <w:i w:val="0"/>
          <w:sz w:val="28"/>
        </w:rPr>
        <w:t>“Telephone Calls”</w:t>
      </w:r>
      <w:r>
        <w:rPr>
          <w:rFonts w:ascii="Calibri" w:hAnsi="Calibri"/>
          <w:b/>
          <w:i w:val="0"/>
          <w:sz w:val="28"/>
        </w:rPr>
        <w:t>, the first of a fresh run to close out 2026</w:t>
      </w:r>
    </w:p>
    <w:p/>
    <w:p>
      <w:r>
        <w:rPr>
          <w:rFonts w:ascii="Calibri" w:hAnsi="Calibri"/>
          <w:b w:val="0"/>
          <w:i w:val="0"/>
          <w:sz w:val="28"/>
        </w:rPr>
        <w:t>Contact: Owen Murchan</w:t>
      </w:r>
    </w:p>
    <w:p>
      <w:r>
        <w:rPr>
          <w:rFonts w:ascii="Calibri" w:hAnsi="Calibri"/>
          <w:b w:val="0"/>
          <w:i w:val="0"/>
          <w:sz w:val="28"/>
        </w:rPr>
        <w:t>Company: Murchandise Music Ltd</w:t>
      </w:r>
    </w:p>
    <w:p>
      <w:r>
        <w:rPr>
          <w:rFonts w:ascii="Calibri" w:hAnsi="Calibri"/>
          <w:b w:val="0"/>
          <w:i w:val="0"/>
          <w:sz w:val="28"/>
        </w:rPr>
        <w:t>Email: MurchandiseMusic@gmail.com</w:t>
      </w:r>
    </w:p>
    <w:p>
      <w:r>
        <w:rPr>
          <w:rFonts w:ascii="Calibri" w:hAnsi="Calibri"/>
          <w:b w:val="0"/>
          <w:i w:val="0"/>
          <w:sz w:val="28"/>
        </w:rPr>
        <w:t>Website: www.MurchandiseMusic.com</w:t>
      </w:r>
    </w:p>
    <w:p/>
    <w:p>
      <w:r>
        <w:rPr>
          <w:rFonts w:ascii="Calibri" w:hAnsi="Calibri"/>
          <w:b w:val="0"/>
          <w:i w:val="0"/>
          <w:sz w:val="28"/>
        </w:rPr>
        <w:t>16</w:t>
      </w:r>
      <w:r>
        <w:rPr>
          <w:rFonts w:ascii="Calibri" w:hAnsi="Calibri"/>
          <w:b w:val="0"/>
          <w:i w:val="0"/>
          <w:sz w:val="28"/>
          <w:vertAlign w:val="superscript"/>
        </w:rPr>
        <w:t>th</w:t>
      </w:r>
      <w:r>
        <w:rPr>
          <w:rFonts w:ascii="Calibri" w:hAnsi="Calibri"/>
          <w:b w:val="0"/>
          <w:i w:val="0"/>
          <w:sz w:val="28"/>
        </w:rPr>
        <w:t xml:space="preserve"> September 2026</w:t>
      </w:r>
    </w:p>
    <w:p/>
    <w:p>
      <w:r>
        <w:rPr>
          <w:rFonts w:ascii="Calibri" w:hAnsi="Calibri"/>
          <w:b w:val="0"/>
          <w:i w:val="0"/>
          <w:sz w:val="28"/>
        </w:rPr>
        <w:t>FOR IMMEDIATE RELEASE</w:t>
      </w:r>
    </w:p>
    <w:p/>
    <w:p>
      <w:r>
        <w:rPr>
          <w:rFonts w:ascii="Calibri" w:hAnsi="Calibri"/>
          <w:b w:val="0"/>
          <w:i w:val="0"/>
          <w:sz w:val="28"/>
        </w:rPr>
        <w:t xml:space="preserve">Yorke returns with new single </w:t>
      </w:r>
      <w:r>
        <w:rPr>
          <w:rFonts w:ascii="Calibri" w:hAnsi="Calibri"/>
          <w:b/>
          <w:i w:val="0"/>
          <w:sz w:val="28"/>
        </w:rPr>
        <w:t>“Telephone Calls”</w:t>
      </w:r>
      <w:r>
        <w:rPr>
          <w:rFonts w:ascii="Calibri" w:hAnsi="Calibri"/>
          <w:b w:val="0"/>
          <w:i w:val="0"/>
          <w:sz w:val="28"/>
        </w:rPr>
        <w:t xml:space="preserve">, the first of a fresh run to close out 2026. Off the back of a strong twelve months, Yorke keeps the momentum going with new music and a </w:t>
      </w:r>
      <w:r>
        <w:rPr>
          <w:rFonts w:ascii="Calibri" w:hAnsi="Calibri"/>
          <w:b/>
          <w:i w:val="0"/>
          <w:sz w:val="28"/>
        </w:rPr>
        <w:t>live gig</w:t>
      </w:r>
      <w:r>
        <w:rPr>
          <w:rFonts w:ascii="Calibri" w:hAnsi="Calibri"/>
          <w:b w:val="0"/>
          <w:i w:val="0"/>
          <w:sz w:val="28"/>
        </w:rPr>
        <w:t xml:space="preserve"> at the </w:t>
      </w:r>
      <w:r>
        <w:rPr>
          <w:rFonts w:ascii="Calibri" w:hAnsi="Calibri"/>
          <w:b/>
          <w:i w:val="0"/>
          <w:sz w:val="28"/>
        </w:rPr>
        <w:t>end of November</w:t>
      </w:r>
      <w:r>
        <w:rPr>
          <w:rFonts w:ascii="Calibri" w:hAnsi="Calibri"/>
          <w:b w:val="0"/>
          <w:i w:val="0"/>
          <w:sz w:val="28"/>
        </w:rPr>
        <w:t xml:space="preserve"> to mark the </w:t>
      </w:r>
      <w:r>
        <w:rPr>
          <w:rFonts w:ascii="Calibri" w:hAnsi="Calibri"/>
          <w:b/>
          <w:i w:val="0"/>
          <w:sz w:val="28"/>
        </w:rPr>
        <w:t>first anniversary</w:t>
      </w:r>
      <w:r>
        <w:rPr>
          <w:rFonts w:ascii="Calibri" w:hAnsi="Calibri"/>
          <w:b w:val="0"/>
          <w:i w:val="0"/>
          <w:sz w:val="28"/>
        </w:rPr>
        <w:t xml:space="preserve"> of “</w:t>
      </w:r>
      <w:r>
        <w:rPr>
          <w:rFonts w:ascii="Calibri" w:hAnsi="Calibri"/>
          <w:b/>
          <w:i w:val="0"/>
          <w:sz w:val="28"/>
        </w:rPr>
        <w:t>Technicolour</w:t>
      </w:r>
      <w:r>
        <w:rPr>
          <w:rFonts w:ascii="Calibri" w:hAnsi="Calibri"/>
          <w:b w:val="0"/>
          <w:i w:val="0"/>
          <w:sz w:val="28"/>
        </w:rPr>
        <w:t>”</w:t>
      </w:r>
      <w:r>
        <w:rPr>
          <w:rFonts w:ascii="Calibri" w:hAnsi="Calibri"/>
          <w:b w:val="0"/>
          <w:i w:val="0"/>
          <w:sz w:val="28"/>
        </w:rPr>
        <w:t xml:space="preserve">, with details to follow</w:t>
      </w:r>
      <w:r>
        <w:rPr>
          <w:rFonts w:ascii="Calibri" w:hAnsi="Calibri"/>
          <w:b w:val="0"/>
          <w:i w:val="0"/>
          <w:sz w:val="28"/>
        </w:rPr>
        <w:t>.</w:t>
      </w:r>
    </w:p>
    <w:p/>
    <w:p>
      <w:r>
        <w:rPr>
          <w:rFonts w:ascii="Calibri" w:hAnsi="Calibri"/>
          <w:b w:val="0"/>
          <w:i w:val="0"/>
          <w:sz w:val="28"/>
        </w:rPr>
        <w:t>“</w:t>
      </w:r>
      <w:r>
        <w:rPr>
          <w:rFonts w:ascii="Calibri" w:hAnsi="Calibri"/>
          <w:b/>
          <w:i w:val="0"/>
          <w:sz w:val="28"/>
        </w:rPr>
        <w:t>Telephone Calls</w:t>
      </w:r>
      <w:r>
        <w:rPr>
          <w:rFonts w:ascii="Calibri" w:hAnsi="Calibri"/>
          <w:b w:val="0"/>
          <w:i w:val="0"/>
          <w:sz w:val="28"/>
        </w:rPr>
        <w:t>” puts listeners in an intimate setting, its LoFi synth gliding beneath Yorke’s vocal throughout the track. He takes centre stage across the single’s 3-minute runtime, his pen and flow guiding the listener from start to finish. The chorus lands a relatable nod to phone calls as the way most of us now navigate plans and progress in daily life, a theme Yorke returns to throughout with sharp, playful songwriting. “</w:t>
      </w:r>
      <w:r>
        <w:rPr>
          <w:rFonts w:ascii="Calibri" w:hAnsi="Calibri"/>
          <w:b/>
          <w:i w:val="0"/>
          <w:sz w:val="28"/>
        </w:rPr>
        <w:t>Telephone Calls</w:t>
      </w:r>
      <w:r>
        <w:rPr>
          <w:rFonts w:ascii="Calibri" w:hAnsi="Calibri"/>
          <w:b w:val="0"/>
          <w:i w:val="0"/>
          <w:sz w:val="28"/>
        </w:rPr>
        <w:t>” is a track for rap fans who want to unwind while taking in genuinely sophisticated lyricism.</w:t>
      </w:r>
    </w:p>
    <w:p/>
    <w:p>
      <w:r>
        <w:rPr>
          <w:rFonts w:ascii="Calibri" w:hAnsi="Calibri"/>
          <w:b w:val="0"/>
          <w:i w:val="0"/>
          <w:sz w:val="28"/>
        </w:rPr>
        <w:t>“</w:t>
      </w:r>
      <w:r>
        <w:rPr>
          <w:rFonts w:ascii="Calibri" w:hAnsi="Calibri"/>
          <w:b/>
          <w:i w:val="0"/>
          <w:sz w:val="28"/>
        </w:rPr>
        <w:t>Telephone Calls</w:t>
      </w:r>
      <w:r>
        <w:rPr>
          <w:rFonts w:ascii="Calibri" w:hAnsi="Calibri"/>
          <w:b w:val="0"/>
          <w:i w:val="0"/>
          <w:sz w:val="28"/>
        </w:rPr>
        <w:t xml:space="preserve">” releases on the </w:t>
      </w:r>
      <w:r>
        <w:rPr>
          <w:rFonts w:ascii="Calibri" w:hAnsi="Calibri"/>
          <w:b/>
          <w:i w:val="0"/>
          <w:sz w:val="28"/>
        </w:rPr>
        <w:t>2</w:t>
      </w:r>
      <w:r>
        <w:rPr>
          <w:rFonts w:ascii="Calibri" w:hAnsi="Calibri"/>
          <w:b/>
          <w:i w:val="0"/>
          <w:sz w:val="28"/>
          <w:vertAlign w:val="superscript"/>
        </w:rPr>
        <w:t>nd</w:t>
      </w:r>
      <w:r>
        <w:rPr>
          <w:rFonts w:ascii="Calibri" w:hAnsi="Calibri"/>
          <w:b/>
          <w:i w:val="0"/>
          <w:sz w:val="28"/>
        </w:rPr>
        <w:t xml:space="preserve"> of October 2026</w:t>
      </w:r>
      <w:r>
        <w:rPr>
          <w:rFonts w:ascii="Calibri" w:hAnsi="Calibri"/>
          <w:b w:val="0"/>
          <w:i w:val="0"/>
          <w:sz w:val="28"/>
        </w:rPr>
        <w:t xml:space="preserve"> and will be available on all platforms, including Spotify, Apple Music, YouTube and iTunes.</w:t>
      </w:r>
    </w:p>
    <w:p/>
    <w:p>
      <w:r>
        <w:rPr>
          <w:rFonts w:ascii="Calibri" w:hAnsi="Calibri"/>
          <w:b w:val="0"/>
          <w:i/>
          <w:sz w:val="28"/>
        </w:rPr>
        <w:t>Murchandise Music is a London-based independent label and promotions company focused on Hip-Hop and R&amp;B. The label champions the UK’s urban culture on a global stage.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